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:rsidR="00FE31AA" w:rsidRDefault="0031589A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</w:p>
    <w:p w:rsidR="0031589A" w:rsidRDefault="0031589A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14338D">
        <w:rPr>
          <w:rFonts w:ascii="Times New Roman" w:hAnsi="Times New Roman"/>
          <w:b/>
          <w:bCs/>
          <w:sz w:val="32"/>
          <w:szCs w:val="32"/>
          <w:lang w:val="ro-RO"/>
        </w:rPr>
        <w:t>668</w:t>
      </w:r>
    </w:p>
    <w:p w:rsidR="00F6036C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 xml:space="preserve">aprobarea protocolului </w:t>
      </w:r>
      <w:r w:rsidR="003238FB">
        <w:rPr>
          <w:rFonts w:ascii="Times New Roman" w:hAnsi="Times New Roman"/>
          <w:b/>
          <w:bCs/>
          <w:sz w:val="28"/>
          <w:szCs w:val="28"/>
          <w:lang w:val="ro-RO"/>
        </w:rPr>
        <w:t xml:space="preserve">de colaborare 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>încheiat între Municipiul Craiova şi Eurotex SH S.R.L.</w:t>
      </w:r>
      <w:r w:rsidR="00763DC2">
        <w:rPr>
          <w:rFonts w:ascii="Times New Roman" w:hAnsi="Times New Roman"/>
          <w:b/>
          <w:bCs/>
          <w:sz w:val="28"/>
          <w:szCs w:val="28"/>
          <w:lang w:val="ro-RO"/>
        </w:rPr>
        <w:t xml:space="preserve">, </w:t>
      </w:r>
      <w:r w:rsidR="00763DC2" w:rsidRPr="0044686B">
        <w:rPr>
          <w:rFonts w:ascii="Times New Roman" w:hAnsi="Times New Roman"/>
          <w:b/>
          <w:bCs/>
          <w:sz w:val="28"/>
          <w:szCs w:val="28"/>
          <w:lang w:val="ro-RO"/>
        </w:rPr>
        <w:t>în vederea amplasării</w:t>
      </w:r>
      <w:r w:rsidR="005F49AA">
        <w:rPr>
          <w:rFonts w:ascii="Times New Roman" w:hAnsi="Times New Roman"/>
          <w:b/>
          <w:bCs/>
          <w:sz w:val="28"/>
          <w:szCs w:val="28"/>
          <w:lang w:val="ro-RO"/>
        </w:rPr>
        <w:t>,</w:t>
      </w:r>
      <w:r w:rsidR="00763DC2" w:rsidRPr="0044686B">
        <w:rPr>
          <w:rFonts w:ascii="Times New Roman" w:hAnsi="Times New Roman"/>
          <w:b/>
          <w:bCs/>
          <w:sz w:val="28"/>
          <w:szCs w:val="28"/>
          <w:lang w:val="ro-RO"/>
        </w:rPr>
        <w:t xml:space="preserve"> pe domeniul public</w:t>
      </w:r>
      <w:r w:rsidR="005F49AA">
        <w:rPr>
          <w:rFonts w:ascii="Times New Roman" w:hAnsi="Times New Roman"/>
          <w:b/>
          <w:bCs/>
          <w:sz w:val="28"/>
          <w:szCs w:val="28"/>
          <w:lang w:val="ro-RO"/>
        </w:rPr>
        <w:t>,</w:t>
      </w:r>
      <w:r w:rsidR="00763DC2" w:rsidRPr="0044686B">
        <w:rPr>
          <w:rFonts w:ascii="Times New Roman" w:hAnsi="Times New Roman"/>
          <w:b/>
          <w:bCs/>
          <w:sz w:val="28"/>
          <w:szCs w:val="28"/>
          <w:lang w:val="ro-RO"/>
        </w:rPr>
        <w:t xml:space="preserve"> a containerelor de colectare deşeuri textile – îmbrăcăminte şi încălţăminte şi operarea acestora</w:t>
      </w:r>
    </w:p>
    <w:p w:rsidR="00817ADD" w:rsidRDefault="00817ADD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171E55" w:rsidRPr="00817ADD" w:rsidRDefault="00171E55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 xml:space="preserve">Consiliul Local al Municipiului Craiova, întrunit în şedinţa ordinară din data de </w:t>
      </w:r>
      <w:r w:rsidR="000D4A32">
        <w:rPr>
          <w:rFonts w:ascii="Times New Roman" w:hAnsi="Times New Roman"/>
          <w:sz w:val="28"/>
          <w:szCs w:val="28"/>
          <w:lang w:val="ro-RO"/>
        </w:rPr>
        <w:t>22</w:t>
      </w:r>
      <w:r w:rsidR="002D538E">
        <w:rPr>
          <w:rFonts w:ascii="Times New Roman" w:hAnsi="Times New Roman"/>
          <w:sz w:val="28"/>
          <w:szCs w:val="28"/>
          <w:lang w:val="ro-RO"/>
        </w:rPr>
        <w:t>.12</w:t>
      </w:r>
      <w:r w:rsidR="000847CD">
        <w:rPr>
          <w:rFonts w:ascii="Times New Roman" w:hAnsi="Times New Roman"/>
          <w:sz w:val="28"/>
          <w:szCs w:val="28"/>
          <w:lang w:val="ro-RO"/>
        </w:rPr>
        <w:t>.2022</w:t>
      </w:r>
      <w:r w:rsid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F6036C" w:rsidRPr="0031655F" w:rsidRDefault="00F6036C" w:rsidP="00084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0847CD">
        <w:rPr>
          <w:rFonts w:ascii="Times New Roman" w:hAnsi="Times New Roman"/>
          <w:sz w:val="28"/>
          <w:szCs w:val="28"/>
          <w:lang w:val="ro-RO"/>
        </w:rPr>
        <w:t>212204/2022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0847CD">
        <w:rPr>
          <w:rFonts w:ascii="Times New Roman" w:hAnsi="Times New Roman"/>
          <w:sz w:val="28"/>
          <w:szCs w:val="28"/>
          <w:lang w:val="ro-RO"/>
        </w:rPr>
        <w:t>212209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0847CD">
        <w:rPr>
          <w:rFonts w:ascii="Times New Roman" w:hAnsi="Times New Roman"/>
          <w:sz w:val="28"/>
          <w:szCs w:val="28"/>
          <w:lang w:val="ro-RO"/>
        </w:rPr>
        <w:t>2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Servicii Publice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0847CD">
        <w:rPr>
          <w:rFonts w:ascii="Times New Roman" w:hAnsi="Times New Roman"/>
          <w:sz w:val="28"/>
          <w:szCs w:val="28"/>
          <w:lang w:val="ro-RO"/>
        </w:rPr>
        <w:t>215852/2022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întocmit de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Juridică,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Asistenţă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de Specialitate </w:t>
      </w:r>
      <w:proofErr w:type="spellStart"/>
      <w:r w:rsidRPr="00FE31AA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FE31AA">
        <w:rPr>
          <w:rFonts w:ascii="Times New Roman" w:hAnsi="Times New Roman"/>
          <w:sz w:val="28"/>
          <w:szCs w:val="28"/>
          <w:lang w:val="ro-RO"/>
        </w:rPr>
        <w:t xml:space="preserve"> Contencios Administrativ</w:t>
      </w:r>
      <w:r w:rsidR="00B25C5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255F1" w:rsidRPr="005A6989">
        <w:rPr>
          <w:rFonts w:ascii="Times New Roman" w:hAnsi="Times New Roman"/>
          <w:sz w:val="28"/>
          <w:szCs w:val="28"/>
          <w:lang w:val="it-IT"/>
        </w:rPr>
        <w:t>prin care se propune</w:t>
      </w:r>
      <w:r w:rsidR="00B25C5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aprobarea protocolului de colaborare încheiat între Municipiul Craiova </w:t>
      </w:r>
      <w:proofErr w:type="spellStart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Eurotex</w:t>
      </w:r>
      <w:proofErr w:type="spellEnd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 SH S.R.L., în vederea amplasării, pe domeniul public, a containerelor de colectare </w:t>
      </w:r>
      <w:proofErr w:type="spellStart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deşeuri</w:t>
      </w:r>
      <w:proofErr w:type="spellEnd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 textile – îmbrăcăminte </w:t>
      </w:r>
      <w:proofErr w:type="spellStart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încălţăminte</w:t>
      </w:r>
      <w:proofErr w:type="spellEnd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 operarea acestora</w:t>
      </w:r>
      <w:r w:rsidR="0031655F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şi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avizele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nr.77/2022 al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Comisiei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Buget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Finanţe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Studii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Prognoze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şi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Administrarea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domeniului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, nr.77/2022 al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Comisiei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III-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Servicii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Publice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Liberã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Iniţiativã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şi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Relaţii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Internaţionale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şi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nr.77/2022 al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Comisiei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V-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Juridică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Administraţie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Publică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şi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Drepturi</w:t>
      </w:r>
      <w:proofErr w:type="spellEnd"/>
      <w:r w:rsidR="0031655F" w:rsidRPr="00316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655F" w:rsidRPr="0031655F">
        <w:rPr>
          <w:rFonts w:ascii="Times New Roman" w:hAnsi="Times New Roman"/>
          <w:sz w:val="28"/>
          <w:szCs w:val="28"/>
        </w:rPr>
        <w:t>Cetăţeneşti</w:t>
      </w:r>
      <w:proofErr w:type="spellEnd"/>
      <w:r w:rsidRPr="0031655F">
        <w:rPr>
          <w:rFonts w:ascii="Times New Roman" w:hAnsi="Times New Roman"/>
          <w:sz w:val="28"/>
          <w:szCs w:val="28"/>
          <w:lang w:val="ro-RO"/>
        </w:rPr>
        <w:t>;</w:t>
      </w:r>
    </w:p>
    <w:p w:rsidR="006B0B26" w:rsidRPr="006B0B26" w:rsidRDefault="00F6036C" w:rsidP="006B0B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655F">
        <w:rPr>
          <w:rFonts w:ascii="Times New Roman" w:hAnsi="Times New Roman"/>
          <w:sz w:val="28"/>
          <w:szCs w:val="28"/>
        </w:rPr>
        <w:t>Înconformitate</w:t>
      </w:r>
      <w:proofErr w:type="spellEnd"/>
      <w:r w:rsidRPr="0031655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1655F">
        <w:rPr>
          <w:rFonts w:ascii="Times New Roman" w:hAnsi="Times New Roman"/>
          <w:sz w:val="28"/>
          <w:szCs w:val="28"/>
        </w:rPr>
        <w:t>prevederile</w:t>
      </w:r>
      <w:r w:rsidR="006B0B26" w:rsidRPr="0031655F">
        <w:rPr>
          <w:rFonts w:ascii="Times New Roman" w:hAnsi="Times New Roman"/>
          <w:sz w:val="28"/>
          <w:szCs w:val="28"/>
        </w:rPr>
        <w:t>Ordonanţei</w:t>
      </w:r>
      <w:proofErr w:type="spellEnd"/>
      <w:r w:rsidR="006B0B26" w:rsidRPr="0031655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B0B26" w:rsidRPr="0031655F">
        <w:rPr>
          <w:rFonts w:ascii="Times New Roman" w:hAnsi="Times New Roman"/>
          <w:sz w:val="28"/>
          <w:szCs w:val="28"/>
        </w:rPr>
        <w:t>Urgenţă</w:t>
      </w:r>
      <w:proofErr w:type="spellEnd"/>
      <w:r w:rsidR="006B0B26" w:rsidRPr="0031655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B0B26" w:rsidRPr="0031655F">
        <w:rPr>
          <w:rFonts w:ascii="Times New Roman" w:hAnsi="Times New Roman"/>
          <w:sz w:val="28"/>
          <w:szCs w:val="28"/>
        </w:rPr>
        <w:t>Guvernului</w:t>
      </w:r>
      <w:proofErr w:type="spellEnd"/>
      <w:r w:rsidR="006B0B26" w:rsidRPr="0031655F">
        <w:rPr>
          <w:rFonts w:ascii="Times New Roman" w:hAnsi="Times New Roman"/>
          <w:sz w:val="28"/>
          <w:szCs w:val="28"/>
        </w:rPr>
        <w:t xml:space="preserve"> nr.195/2005</w:t>
      </w:r>
      <w:r w:rsidR="006B0B26" w:rsidRPr="006B0B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privindprotecțiamediului</w:t>
      </w:r>
      <w:proofErr w:type="spellEnd"/>
      <w:r w:rsidR="001A26B4">
        <w:rPr>
          <w:rFonts w:ascii="Times New Roman" w:hAnsi="Times New Roman"/>
          <w:sz w:val="28"/>
          <w:szCs w:val="28"/>
        </w:rPr>
        <w:t>,</w:t>
      </w:r>
      <w:r w:rsidR="006B0B26" w:rsidRPr="006B0B2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modifică</w:t>
      </w:r>
      <w:r w:rsidR="006B0B26">
        <w:rPr>
          <w:rFonts w:ascii="Times New Roman" w:hAnsi="Times New Roman"/>
          <w:sz w:val="28"/>
          <w:szCs w:val="28"/>
        </w:rPr>
        <w:t>rileșicompletărileulterioare</w:t>
      </w:r>
      <w:proofErr w:type="spellEnd"/>
      <w:r w:rsidR="006B0B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Ordonanţ</w:t>
      </w:r>
      <w:r w:rsidR="006B0B26">
        <w:rPr>
          <w:rFonts w:ascii="Times New Roman" w:hAnsi="Times New Roman"/>
          <w:sz w:val="28"/>
          <w:szCs w:val="28"/>
        </w:rPr>
        <w:t>ei</w:t>
      </w:r>
      <w:proofErr w:type="spellEnd"/>
      <w:r w:rsidR="006B0B26" w:rsidRPr="006B0B2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Urgenţă</w:t>
      </w:r>
      <w:proofErr w:type="spellEnd"/>
      <w:r w:rsidR="006B0B26" w:rsidRPr="006B0B2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Guvernului</w:t>
      </w:r>
      <w:proofErr w:type="spellEnd"/>
      <w:r w:rsidR="006B0B26" w:rsidRPr="006B0B26">
        <w:rPr>
          <w:rFonts w:ascii="Times New Roman" w:hAnsi="Times New Roman"/>
          <w:sz w:val="28"/>
          <w:szCs w:val="28"/>
        </w:rPr>
        <w:t xml:space="preserve"> nr.92/2021 </w:t>
      </w:r>
      <w:proofErr w:type="spellStart"/>
      <w:r w:rsidR="006B0B26" w:rsidRPr="006B0B26">
        <w:rPr>
          <w:rFonts w:ascii="Times New Roman" w:hAnsi="Times New Roman"/>
          <w:sz w:val="28"/>
          <w:szCs w:val="28"/>
        </w:rPr>
        <w:t>privindregimuldeșeur</w:t>
      </w:r>
      <w:r w:rsidR="006B0B26">
        <w:rPr>
          <w:rFonts w:ascii="Times New Roman" w:hAnsi="Times New Roman"/>
          <w:sz w:val="28"/>
          <w:szCs w:val="28"/>
        </w:rPr>
        <w:t>ilor</w:t>
      </w:r>
      <w:proofErr w:type="spellEnd"/>
      <w:r w:rsidR="001A26B4">
        <w:rPr>
          <w:rFonts w:ascii="Times New Roman" w:hAnsi="Times New Roman"/>
          <w:sz w:val="28"/>
          <w:szCs w:val="28"/>
        </w:rPr>
        <w:t>,</w:t>
      </w:r>
      <w:r w:rsidR="006B0B2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6B0B26">
        <w:rPr>
          <w:rFonts w:ascii="Times New Roman" w:hAnsi="Times New Roman"/>
          <w:sz w:val="28"/>
          <w:szCs w:val="28"/>
        </w:rPr>
        <w:t>modificărileulterioareşi</w:t>
      </w:r>
      <w:proofErr w:type="spellEnd"/>
    </w:p>
    <w:p w:rsidR="00F6036C" w:rsidRPr="006B0B26" w:rsidRDefault="006B0B26" w:rsidP="006B0B2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B26">
        <w:rPr>
          <w:rFonts w:ascii="Times New Roman" w:hAnsi="Times New Roman"/>
          <w:sz w:val="28"/>
          <w:szCs w:val="28"/>
        </w:rPr>
        <w:t>Leg</w:t>
      </w:r>
      <w:r>
        <w:rPr>
          <w:rFonts w:ascii="Times New Roman" w:hAnsi="Times New Roman"/>
          <w:sz w:val="28"/>
          <w:szCs w:val="28"/>
        </w:rPr>
        <w:t>ii</w:t>
      </w:r>
      <w:r w:rsidRPr="006B0B26">
        <w:rPr>
          <w:rFonts w:ascii="Times New Roman" w:hAnsi="Times New Roman"/>
          <w:sz w:val="28"/>
          <w:szCs w:val="28"/>
        </w:rPr>
        <w:t>serviciului</w:t>
      </w:r>
      <w:proofErr w:type="spellEnd"/>
      <w:r w:rsidRPr="006B0B2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6B0B26">
        <w:rPr>
          <w:rFonts w:ascii="Times New Roman" w:hAnsi="Times New Roman"/>
          <w:sz w:val="28"/>
          <w:szCs w:val="28"/>
        </w:rPr>
        <w:t>salubrizare</w:t>
      </w:r>
      <w:proofErr w:type="spellEnd"/>
      <w:r w:rsidRPr="006B0B26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B0B26">
        <w:rPr>
          <w:rFonts w:ascii="Times New Roman" w:hAnsi="Times New Roman"/>
          <w:sz w:val="28"/>
          <w:szCs w:val="28"/>
        </w:rPr>
        <w:t>localităților</w:t>
      </w:r>
      <w:proofErr w:type="spellEnd"/>
      <w:r w:rsidRPr="006B0B26">
        <w:rPr>
          <w:rFonts w:ascii="Times New Roman" w:hAnsi="Times New Roman"/>
          <w:sz w:val="28"/>
          <w:szCs w:val="28"/>
        </w:rPr>
        <w:t xml:space="preserve"> nr.101/2006</w:t>
      </w:r>
      <w:r w:rsidR="001A26B4">
        <w:rPr>
          <w:rFonts w:ascii="Times New Roman" w:hAnsi="Times New Roman"/>
          <w:sz w:val="28"/>
          <w:szCs w:val="28"/>
        </w:rPr>
        <w:t>,</w:t>
      </w:r>
      <w:r w:rsidRPr="006B0B26">
        <w:rPr>
          <w:rFonts w:ascii="Times New Roman" w:hAnsi="Times New Roman"/>
          <w:sz w:val="28"/>
          <w:szCs w:val="28"/>
        </w:rPr>
        <w:t>republicată</w:t>
      </w:r>
      <w:r w:rsidR="001A26B4">
        <w:rPr>
          <w:rFonts w:ascii="Times New Roman" w:hAnsi="Times New Roman"/>
          <w:sz w:val="28"/>
          <w:szCs w:val="28"/>
        </w:rPr>
        <w:t>,</w:t>
      </w:r>
      <w:r w:rsidRPr="006B0B26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6B0B26">
        <w:rPr>
          <w:rFonts w:ascii="Times New Roman" w:hAnsi="Times New Roman"/>
          <w:sz w:val="28"/>
          <w:szCs w:val="28"/>
        </w:rPr>
        <w:t>completărilesimodificărileulterioare</w:t>
      </w:r>
      <w:proofErr w:type="spellEnd"/>
      <w:r w:rsidRPr="006B0B26">
        <w:rPr>
          <w:rFonts w:ascii="Times New Roman" w:hAnsi="Times New Roman"/>
          <w:sz w:val="28"/>
          <w:szCs w:val="28"/>
        </w:rPr>
        <w:t>;</w:t>
      </w:r>
    </w:p>
    <w:p w:rsidR="00817ADD" w:rsidRDefault="00554735" w:rsidP="00817A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alin.2 lit.</w:t>
      </w:r>
      <w:r w:rsidR="00D7522B">
        <w:rPr>
          <w:rFonts w:ascii="Times New Roman" w:hAnsi="Times New Roman"/>
          <w:sz w:val="28"/>
          <w:szCs w:val="28"/>
          <w:lang w:val="ro-RO"/>
        </w:rPr>
        <w:t xml:space="preserve"> c și</w:t>
      </w:r>
      <w:r w:rsidR="00303E38">
        <w:rPr>
          <w:rFonts w:ascii="Times New Roman" w:hAnsi="Times New Roman"/>
          <w:sz w:val="28"/>
          <w:szCs w:val="28"/>
          <w:lang w:val="ro-RO"/>
        </w:rPr>
        <w:t xml:space="preserve"> e, coroborat cu alin.9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</w:t>
      </w:r>
      <w:r w:rsidR="00303E38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>, art.139 alin.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3 lit.</w:t>
      </w:r>
      <w:r w:rsidR="002D073E">
        <w:rPr>
          <w:rFonts w:ascii="Times New Roman" w:hAnsi="Times New Roman"/>
          <w:sz w:val="28"/>
          <w:szCs w:val="28"/>
          <w:lang w:val="ro-RO"/>
        </w:rPr>
        <w:t>f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>cu modificările şi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:rsidR="00171E55" w:rsidRPr="00817ADD" w:rsidRDefault="00171E55" w:rsidP="008A1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17ADD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:rsidR="008A17F1" w:rsidRPr="00817ADD" w:rsidRDefault="008A17F1" w:rsidP="003238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763DC2" w:rsidRDefault="00412CA6" w:rsidP="00412CA6">
      <w:pPr>
        <w:widowControl w:val="0"/>
        <w:autoSpaceDE w:val="0"/>
        <w:autoSpaceDN w:val="0"/>
        <w:adjustRightInd w:val="0"/>
        <w:spacing w:after="0" w:line="240" w:lineRule="auto"/>
        <w:ind w:left="567" w:hanging="993"/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F6036C"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763DC2">
        <w:rPr>
          <w:rFonts w:ascii="Times New Roman" w:hAnsi="Times New Roman"/>
          <w:bCs/>
          <w:sz w:val="28"/>
          <w:szCs w:val="28"/>
          <w:lang w:val="ro-RO"/>
        </w:rPr>
        <w:t xml:space="preserve">aprobă 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protocolul</w:t>
      </w:r>
      <w:r w:rsidR="00B25C5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de colaborare (parteneriat) încheiat între Municipiul Craiova şi Eurotex SH S.R.L., în vederea amplasării, pe domeniul public</w:t>
      </w:r>
      <w:r w:rsidR="00B25C55">
        <w:rPr>
          <w:rFonts w:ascii="Times New Roman" w:hAnsi="Times New Roman"/>
          <w:bCs/>
          <w:sz w:val="28"/>
          <w:szCs w:val="28"/>
          <w:lang w:val="ro-RO"/>
        </w:rPr>
        <w:t xml:space="preserve"> al municipiului Craiova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, a containerelor de colectare deşeuri textile</w:t>
      </w:r>
      <w:r w:rsidR="00104071">
        <w:rPr>
          <w:rFonts w:ascii="Times New Roman" w:hAnsi="Times New Roman"/>
          <w:bCs/>
          <w:sz w:val="28"/>
          <w:szCs w:val="28"/>
          <w:lang w:val="ro-RO"/>
        </w:rPr>
        <w:t>-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îmbrăcăminte şiîncălţăminte şi operarea acestora</w:t>
      </w:r>
      <w:r w:rsidR="00763DC2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="003238FB">
        <w:rPr>
          <w:rFonts w:ascii="Times New Roman" w:hAnsi="Times New Roman"/>
          <w:bCs/>
          <w:sz w:val="28"/>
          <w:szCs w:val="28"/>
          <w:lang w:val="ro-RO"/>
        </w:rPr>
        <w:t>conform</w:t>
      </w:r>
      <w:r w:rsidR="00763DC2">
        <w:rPr>
          <w:rFonts w:ascii="Times New Roman" w:hAnsi="Times New Roman"/>
          <w:bCs/>
          <w:sz w:val="28"/>
          <w:szCs w:val="28"/>
          <w:lang w:val="ro-RO"/>
        </w:rPr>
        <w:t xml:space="preserve"> anex</w:t>
      </w:r>
      <w:r w:rsidR="003238FB">
        <w:rPr>
          <w:rFonts w:ascii="Times New Roman" w:hAnsi="Times New Roman"/>
          <w:bCs/>
          <w:sz w:val="28"/>
          <w:szCs w:val="28"/>
          <w:lang w:val="ro-RO"/>
        </w:rPr>
        <w:t>ei</w:t>
      </w:r>
      <w:r w:rsidR="00763DC2">
        <w:rPr>
          <w:rFonts w:ascii="Times New Roman" w:hAnsi="Times New Roman"/>
          <w:bCs/>
          <w:sz w:val="28"/>
          <w:szCs w:val="28"/>
          <w:lang w:val="ro-RO"/>
        </w:rPr>
        <w:t xml:space="preserve"> ca</w:t>
      </w:r>
      <w:r w:rsidR="005F49AA">
        <w:rPr>
          <w:rFonts w:ascii="Times New Roman" w:hAnsi="Times New Roman"/>
          <w:bCs/>
          <w:sz w:val="28"/>
          <w:szCs w:val="28"/>
          <w:lang w:val="ro-RO"/>
        </w:rPr>
        <w:t>re face parte integrantă din pre</w:t>
      </w:r>
      <w:r w:rsidR="00763DC2">
        <w:rPr>
          <w:rFonts w:ascii="Times New Roman" w:hAnsi="Times New Roman"/>
          <w:bCs/>
          <w:sz w:val="28"/>
          <w:szCs w:val="28"/>
          <w:lang w:val="ro-RO"/>
        </w:rPr>
        <w:t>zenta hotărâre.</w:t>
      </w:r>
    </w:p>
    <w:p w:rsidR="00763DC2" w:rsidRPr="00763DC2" w:rsidRDefault="00763DC2" w:rsidP="00412CA6">
      <w:pPr>
        <w:widowControl w:val="0"/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>
        <w:rPr>
          <w:rFonts w:ascii="Times New Roman" w:hAnsi="Times New Roman"/>
          <w:b/>
          <w:sz w:val="28"/>
          <w:szCs w:val="28"/>
          <w:lang w:val="ro-RO"/>
        </w:rPr>
        <w:t>2</w:t>
      </w:r>
      <w:r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Pr="00763DC2">
        <w:rPr>
          <w:rFonts w:ascii="Times New Roman" w:hAnsi="Times New Roman"/>
          <w:sz w:val="28"/>
          <w:szCs w:val="28"/>
          <w:lang w:val="ro-RO"/>
        </w:rPr>
        <w:t>Se împuterniceşte Primarul Municipiului Craiova să semneze protocolul de colaborare prevăzut la art.1</w:t>
      </w:r>
      <w:r w:rsidR="00104071">
        <w:rPr>
          <w:rFonts w:ascii="Times New Roman" w:hAnsi="Times New Roman"/>
          <w:bCs/>
          <w:sz w:val="28"/>
          <w:szCs w:val="28"/>
          <w:lang w:val="ro-RO"/>
        </w:rPr>
        <w:t>din prezenta hotărâre</w:t>
      </w:r>
      <w:r w:rsidRPr="00763DC2">
        <w:rPr>
          <w:rFonts w:ascii="Times New Roman" w:hAnsi="Times New Roman"/>
          <w:sz w:val="28"/>
          <w:szCs w:val="28"/>
          <w:lang w:val="ro-RO"/>
        </w:rPr>
        <w:t>.</w:t>
      </w:r>
    </w:p>
    <w:p w:rsidR="00C67C0D" w:rsidRDefault="00412CA6" w:rsidP="00412CA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763DC2">
        <w:rPr>
          <w:rFonts w:ascii="Times New Roman" w:hAnsi="Times New Roman"/>
          <w:b/>
          <w:sz w:val="28"/>
          <w:szCs w:val="28"/>
          <w:lang w:val="ro-RO"/>
        </w:rPr>
        <w:t>3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rimarul Municipiului Craiova, prin aparatul de specialitate: Serviciul Administraţie Publică Locală,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</w:t>
      </w:r>
      <w:r w:rsidR="00763DC2">
        <w:rPr>
          <w:rFonts w:ascii="Times New Roman" w:hAnsi="Times New Roman"/>
          <w:sz w:val="28"/>
          <w:szCs w:val="28"/>
          <w:lang w:val="ro-RO"/>
        </w:rPr>
        <w:t xml:space="preserve">cii Publice </w:t>
      </w:r>
      <w:r w:rsidR="00763DC2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şi </w:t>
      </w:r>
      <w:r w:rsidR="00763DC2" w:rsidRPr="000847CD">
        <w:rPr>
          <w:rFonts w:ascii="Times New Roman" w:hAnsi="Times New Roman"/>
          <w:bCs/>
          <w:sz w:val="28"/>
          <w:szCs w:val="28"/>
          <w:lang w:val="ro-RO"/>
        </w:rPr>
        <w:t>Eurotex SH S.R.L.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:rsidR="006B0B26" w:rsidRPr="006B0B26" w:rsidRDefault="006B0B26" w:rsidP="00412CA6">
      <w:pPr>
        <w:widowControl w:val="0"/>
        <w:autoSpaceDE w:val="0"/>
        <w:autoSpaceDN w:val="0"/>
        <w:adjustRightInd w:val="0"/>
        <w:spacing w:after="0" w:line="240" w:lineRule="auto"/>
        <w:ind w:left="709" w:hanging="993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31589A" w:rsidRPr="00A24733" w:rsidRDefault="0031589A" w:rsidP="003158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31589A" w:rsidRPr="00A24733" w:rsidTr="00606E1F">
        <w:tc>
          <w:tcPr>
            <w:tcW w:w="4961" w:type="dxa"/>
            <w:hideMark/>
          </w:tcPr>
          <w:p w:rsidR="0031589A" w:rsidRPr="00A24733" w:rsidRDefault="00412CA6" w:rsidP="00606E1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1589A"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PREȘEDINTE DE ȘEDINȚĂ,</w:t>
            </w:r>
          </w:p>
        </w:tc>
        <w:tc>
          <w:tcPr>
            <w:tcW w:w="5387" w:type="dxa"/>
            <w:hideMark/>
          </w:tcPr>
          <w:p w:rsidR="0031589A" w:rsidRPr="00A24733" w:rsidRDefault="0031589A" w:rsidP="00606E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CONTRASEMNEAZĂ,</w:t>
            </w:r>
          </w:p>
        </w:tc>
      </w:tr>
      <w:tr w:rsidR="0031589A" w:rsidRPr="00A24733" w:rsidTr="00606E1F">
        <w:tc>
          <w:tcPr>
            <w:tcW w:w="4961" w:type="dxa"/>
            <w:hideMark/>
          </w:tcPr>
          <w:p w:rsidR="0031589A" w:rsidRPr="00A24733" w:rsidRDefault="0031589A" w:rsidP="00606E1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387" w:type="dxa"/>
            <w:hideMark/>
          </w:tcPr>
          <w:p w:rsidR="0031589A" w:rsidRPr="00A24733" w:rsidRDefault="0031589A" w:rsidP="00606E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SECRETAR GENERAL,</w:t>
            </w:r>
          </w:p>
        </w:tc>
      </w:tr>
      <w:tr w:rsidR="0031589A" w:rsidRPr="00A24733" w:rsidTr="00606E1F">
        <w:trPr>
          <w:trHeight w:val="100"/>
        </w:trPr>
        <w:tc>
          <w:tcPr>
            <w:tcW w:w="4961" w:type="dxa"/>
            <w:hideMark/>
          </w:tcPr>
          <w:p w:rsidR="0031589A" w:rsidRPr="00A24733" w:rsidRDefault="00412CA6" w:rsidP="00606E1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31589A"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Lucian </w:t>
            </w:r>
            <w:proofErr w:type="spellStart"/>
            <w:r w:rsidR="0031589A"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Costin</w:t>
            </w:r>
            <w:proofErr w:type="spellEnd"/>
            <w:r w:rsidR="0031589A"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DINDIRICĂ</w:t>
            </w:r>
          </w:p>
        </w:tc>
        <w:tc>
          <w:tcPr>
            <w:tcW w:w="5387" w:type="dxa"/>
            <w:hideMark/>
          </w:tcPr>
          <w:p w:rsidR="0031589A" w:rsidRPr="00A24733" w:rsidRDefault="0031589A" w:rsidP="00606E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Nicoleta</w:t>
            </w:r>
            <w:proofErr w:type="spellEnd"/>
            <w:r w:rsidRPr="00A247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MIULESCU</w:t>
            </w:r>
          </w:p>
        </w:tc>
      </w:tr>
    </w:tbl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FE31AA">
      <w:footerReference w:type="default" r:id="rId8"/>
      <w:pgSz w:w="11900" w:h="16840"/>
      <w:pgMar w:top="709" w:right="84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C2" w:rsidRDefault="00763DC2" w:rsidP="00CE629C">
      <w:pPr>
        <w:spacing w:after="0" w:line="240" w:lineRule="auto"/>
      </w:pPr>
      <w:r>
        <w:separator/>
      </w:r>
    </w:p>
  </w:endnote>
  <w:endnote w:type="continuationSeparator" w:id="0">
    <w:p w:rsidR="00763DC2" w:rsidRDefault="00763DC2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C2" w:rsidRPr="00630570" w:rsidRDefault="00763DC2">
    <w:pPr>
      <w:pStyle w:val="Subsol"/>
      <w:jc w:val="center"/>
      <w:rPr>
        <w:rFonts w:ascii="Times New Roman" w:hAnsi="Times New Roman"/>
        <w:sz w:val="24"/>
        <w:szCs w:val="24"/>
      </w:rPr>
    </w:pPr>
  </w:p>
  <w:p w:rsidR="00763DC2" w:rsidRDefault="00763DC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C2" w:rsidRDefault="00763DC2" w:rsidP="00CE629C">
      <w:pPr>
        <w:spacing w:after="0" w:line="240" w:lineRule="auto"/>
      </w:pPr>
      <w:r>
        <w:separator/>
      </w:r>
    </w:p>
  </w:footnote>
  <w:footnote w:type="continuationSeparator" w:id="0">
    <w:p w:rsidR="00763DC2" w:rsidRDefault="00763DC2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 w15:restartNumberingAfterBreak="0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 w15:restartNumberingAfterBreak="0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5"/>
  </w:num>
  <w:num w:numId="30">
    <w:abstractNumId w:val="23"/>
  </w:num>
  <w:num w:numId="31">
    <w:abstractNumId w:val="34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707EB"/>
    <w:rsid w:val="00081FA2"/>
    <w:rsid w:val="000847CD"/>
    <w:rsid w:val="00092900"/>
    <w:rsid w:val="00097862"/>
    <w:rsid w:val="000B57A1"/>
    <w:rsid w:val="000C4EC0"/>
    <w:rsid w:val="000C7C42"/>
    <w:rsid w:val="000D142A"/>
    <w:rsid w:val="000D1D32"/>
    <w:rsid w:val="000D4A32"/>
    <w:rsid w:val="000D6FBE"/>
    <w:rsid w:val="000E12B8"/>
    <w:rsid w:val="000F4165"/>
    <w:rsid w:val="000F5D54"/>
    <w:rsid w:val="000F685F"/>
    <w:rsid w:val="00104071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1E36"/>
    <w:rsid w:val="00142C3F"/>
    <w:rsid w:val="0014338D"/>
    <w:rsid w:val="00147F79"/>
    <w:rsid w:val="00151E3D"/>
    <w:rsid w:val="0015784C"/>
    <w:rsid w:val="00164F6C"/>
    <w:rsid w:val="00171E55"/>
    <w:rsid w:val="00177581"/>
    <w:rsid w:val="00181568"/>
    <w:rsid w:val="00190D8D"/>
    <w:rsid w:val="00191AD8"/>
    <w:rsid w:val="001A26B4"/>
    <w:rsid w:val="001B47E1"/>
    <w:rsid w:val="001B6525"/>
    <w:rsid w:val="001C5339"/>
    <w:rsid w:val="001C6BD8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5112F"/>
    <w:rsid w:val="00255A77"/>
    <w:rsid w:val="00261A49"/>
    <w:rsid w:val="00274A24"/>
    <w:rsid w:val="0027759F"/>
    <w:rsid w:val="002A331D"/>
    <w:rsid w:val="002A336A"/>
    <w:rsid w:val="002A5E26"/>
    <w:rsid w:val="002A7D6A"/>
    <w:rsid w:val="002D073E"/>
    <w:rsid w:val="002D47AE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03E38"/>
    <w:rsid w:val="00313813"/>
    <w:rsid w:val="0031589A"/>
    <w:rsid w:val="00315E39"/>
    <w:rsid w:val="0031655F"/>
    <w:rsid w:val="00317A70"/>
    <w:rsid w:val="00317CA7"/>
    <w:rsid w:val="00317D47"/>
    <w:rsid w:val="00320CB3"/>
    <w:rsid w:val="003238FB"/>
    <w:rsid w:val="0032414D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94314"/>
    <w:rsid w:val="003A18DA"/>
    <w:rsid w:val="003A34BC"/>
    <w:rsid w:val="003A41D8"/>
    <w:rsid w:val="003A6335"/>
    <w:rsid w:val="003C1BB7"/>
    <w:rsid w:val="003C4433"/>
    <w:rsid w:val="003C6A7B"/>
    <w:rsid w:val="003D5944"/>
    <w:rsid w:val="003E0977"/>
    <w:rsid w:val="003E14F3"/>
    <w:rsid w:val="003E221F"/>
    <w:rsid w:val="003E688B"/>
    <w:rsid w:val="004066BD"/>
    <w:rsid w:val="00412CA6"/>
    <w:rsid w:val="004227CD"/>
    <w:rsid w:val="00433C4B"/>
    <w:rsid w:val="0044686B"/>
    <w:rsid w:val="0045072B"/>
    <w:rsid w:val="004533DA"/>
    <w:rsid w:val="00463E0E"/>
    <w:rsid w:val="004738DD"/>
    <w:rsid w:val="00476F2A"/>
    <w:rsid w:val="00480483"/>
    <w:rsid w:val="004B7243"/>
    <w:rsid w:val="004D2306"/>
    <w:rsid w:val="004E13D5"/>
    <w:rsid w:val="004E1B1C"/>
    <w:rsid w:val="004E1B6C"/>
    <w:rsid w:val="004E6B69"/>
    <w:rsid w:val="004F3E21"/>
    <w:rsid w:val="00505175"/>
    <w:rsid w:val="00507E9D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D30"/>
    <w:rsid w:val="00574A29"/>
    <w:rsid w:val="00577878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5F49AA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2B4B"/>
    <w:rsid w:val="006A7865"/>
    <w:rsid w:val="006B03A1"/>
    <w:rsid w:val="006B0B26"/>
    <w:rsid w:val="006C5F94"/>
    <w:rsid w:val="006D3367"/>
    <w:rsid w:val="006D3D13"/>
    <w:rsid w:val="006D6C18"/>
    <w:rsid w:val="006E1119"/>
    <w:rsid w:val="006F0BBC"/>
    <w:rsid w:val="007009EB"/>
    <w:rsid w:val="0071214A"/>
    <w:rsid w:val="00712355"/>
    <w:rsid w:val="00731A43"/>
    <w:rsid w:val="00732F8F"/>
    <w:rsid w:val="00734779"/>
    <w:rsid w:val="00741BFD"/>
    <w:rsid w:val="007446BC"/>
    <w:rsid w:val="007469BF"/>
    <w:rsid w:val="00747E8F"/>
    <w:rsid w:val="00754E14"/>
    <w:rsid w:val="0075618A"/>
    <w:rsid w:val="00763DC2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91C03"/>
    <w:rsid w:val="007A10C0"/>
    <w:rsid w:val="007A33AA"/>
    <w:rsid w:val="007A3E3D"/>
    <w:rsid w:val="007A431F"/>
    <w:rsid w:val="007A5315"/>
    <w:rsid w:val="007A6508"/>
    <w:rsid w:val="007C3C1A"/>
    <w:rsid w:val="007C6217"/>
    <w:rsid w:val="007D3B85"/>
    <w:rsid w:val="007D4142"/>
    <w:rsid w:val="007D62C0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506DB"/>
    <w:rsid w:val="00860C49"/>
    <w:rsid w:val="008638DA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C6BEE"/>
    <w:rsid w:val="008C73C3"/>
    <w:rsid w:val="008D2DE2"/>
    <w:rsid w:val="008D7B93"/>
    <w:rsid w:val="008E2D78"/>
    <w:rsid w:val="008E2E91"/>
    <w:rsid w:val="008F3DF1"/>
    <w:rsid w:val="008F7206"/>
    <w:rsid w:val="0090396A"/>
    <w:rsid w:val="00913C71"/>
    <w:rsid w:val="009243C5"/>
    <w:rsid w:val="00926A82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24A4"/>
    <w:rsid w:val="00AE3987"/>
    <w:rsid w:val="00AF1003"/>
    <w:rsid w:val="00B0140C"/>
    <w:rsid w:val="00B25C55"/>
    <w:rsid w:val="00B3434F"/>
    <w:rsid w:val="00B47531"/>
    <w:rsid w:val="00B51A27"/>
    <w:rsid w:val="00B61B4A"/>
    <w:rsid w:val="00B65877"/>
    <w:rsid w:val="00B7630F"/>
    <w:rsid w:val="00B77AFE"/>
    <w:rsid w:val="00B8176D"/>
    <w:rsid w:val="00B91490"/>
    <w:rsid w:val="00B9186D"/>
    <w:rsid w:val="00BB4150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4684"/>
    <w:rsid w:val="00C461C2"/>
    <w:rsid w:val="00C52B77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20D9F"/>
    <w:rsid w:val="00D255F1"/>
    <w:rsid w:val="00D2712E"/>
    <w:rsid w:val="00D33B51"/>
    <w:rsid w:val="00D37BBF"/>
    <w:rsid w:val="00D64536"/>
    <w:rsid w:val="00D7522B"/>
    <w:rsid w:val="00D80A0F"/>
    <w:rsid w:val="00D91882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73D"/>
    <w:rsid w:val="00E1361A"/>
    <w:rsid w:val="00E17639"/>
    <w:rsid w:val="00E45C22"/>
    <w:rsid w:val="00E5074F"/>
    <w:rsid w:val="00E6378A"/>
    <w:rsid w:val="00E67691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4D98"/>
    <w:rsid w:val="00EB6CD1"/>
    <w:rsid w:val="00EC105C"/>
    <w:rsid w:val="00ED6F08"/>
    <w:rsid w:val="00EE40E6"/>
    <w:rsid w:val="00EE69D0"/>
    <w:rsid w:val="00EE7332"/>
    <w:rsid w:val="00EF5440"/>
    <w:rsid w:val="00F01FFC"/>
    <w:rsid w:val="00F0615B"/>
    <w:rsid w:val="00F20C77"/>
    <w:rsid w:val="00F32B40"/>
    <w:rsid w:val="00F35C62"/>
    <w:rsid w:val="00F3750F"/>
    <w:rsid w:val="00F44BF6"/>
    <w:rsid w:val="00F455AE"/>
    <w:rsid w:val="00F50D96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64EA74-6D54-4BD7-AB87-F593206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f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Fontdeparagrafimplici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7D3B85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39"/>
    <w:rsid w:val="007A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29C"/>
  </w:style>
  <w:style w:type="paragraph" w:styleId="Subsol">
    <w:name w:val="footer"/>
    <w:basedOn w:val="Normal"/>
    <w:link w:val="Subsol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29C"/>
  </w:style>
  <w:style w:type="table" w:customStyle="1" w:styleId="TabelgrilLuminos1">
    <w:name w:val="Tabel grilă Luminos1"/>
    <w:basedOn w:val="TabelNormal"/>
    <w:uiPriority w:val="40"/>
    <w:rsid w:val="009A66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5tlu1">
    <w:name w:val="l5tlu1"/>
    <w:basedOn w:val="Fontdeparagrafimplici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CD29-062C-4F9E-B6C8-E0D79AB2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subject/>
  <dc:creator>Adiecodolj</dc:creator>
  <cp:keywords/>
  <dc:description/>
  <cp:lastModifiedBy>utilizator sapl13</cp:lastModifiedBy>
  <cp:revision>6</cp:revision>
  <cp:lastPrinted>2022-12-22T13:49:00Z</cp:lastPrinted>
  <dcterms:created xsi:type="dcterms:W3CDTF">2022-12-20T14:15:00Z</dcterms:created>
  <dcterms:modified xsi:type="dcterms:W3CDTF">2022-12-22T13:49:00Z</dcterms:modified>
</cp:coreProperties>
</file>